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F5FFC" w:rsidRPr="006C19A2" w:rsidRDefault="007F5FFC" w:rsidP="007F5FFC">
      <w:pPr>
        <w:pStyle w:val="Intenzivencitat"/>
      </w:pPr>
      <w:bookmarkStart w:id="0" w:name="_Toc454874433"/>
      <w:bookmarkStart w:id="1" w:name="_Toc474827419"/>
      <w:bookmarkStart w:id="2" w:name="_Toc506989552"/>
      <w:r w:rsidRPr="006C19A2">
        <w:t>P</w:t>
      </w:r>
      <w:bookmarkEnd w:id="0"/>
      <w:bookmarkEnd w:id="1"/>
      <w:bookmarkEnd w:id="2"/>
      <w:r w:rsidR="00AD273B">
        <w:t>RIJAVA ZA SKLOPE</w:t>
      </w: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3F158B" w:rsidRDefault="003F158B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AD273B" w:rsidRPr="00AD273B" w:rsidRDefault="00AD273B" w:rsidP="00AD273B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  <w:i/>
          <w:sz w:val="22"/>
          <w:szCs w:val="22"/>
        </w:rPr>
      </w:pPr>
      <w:r w:rsidRPr="00AD273B">
        <w:rPr>
          <w:rFonts w:ascii="Century Gothic" w:hAnsi="Century Gothic" w:cs="Arial"/>
          <w:b/>
          <w:i/>
          <w:sz w:val="22"/>
          <w:szCs w:val="22"/>
        </w:rPr>
        <w:t>Prijava po sklopih  in strokovnih področjih cenitev nepremičnin</w:t>
      </w:r>
    </w:p>
    <w:p w:rsidR="00AD273B" w:rsidRPr="00AD273B" w:rsidRDefault="00AD273B" w:rsidP="00AD273B">
      <w:pPr>
        <w:autoSpaceDE w:val="0"/>
        <w:autoSpaceDN w:val="0"/>
        <w:adjustRightInd w:val="0"/>
        <w:rPr>
          <w:rFonts w:ascii="Century Gothic" w:hAnsi="Century Gothic" w:cs="Arial"/>
          <w:b/>
          <w:i/>
          <w:sz w:val="22"/>
          <w:szCs w:val="22"/>
        </w:rPr>
      </w:pPr>
    </w:p>
    <w:p w:rsidR="00AD273B" w:rsidRPr="00AD273B" w:rsidRDefault="00AD273B" w:rsidP="00AD273B">
      <w:pPr>
        <w:ind w:left="1080" w:right="240"/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:rsidR="00AD273B" w:rsidRPr="00AD273B" w:rsidRDefault="00AD273B" w:rsidP="00AD273B">
      <w:pPr>
        <w:ind w:right="240"/>
        <w:jc w:val="both"/>
        <w:rPr>
          <w:rFonts w:ascii="Century Gothic" w:hAnsi="Century Gothic" w:cs="Arial"/>
          <w:color w:val="FF0000"/>
          <w:sz w:val="22"/>
          <w:szCs w:val="22"/>
        </w:rPr>
      </w:pPr>
      <w:r>
        <w:rPr>
          <w:rFonts w:ascii="Century Gothic" w:hAnsi="Century Gothic" w:cs="Arial"/>
          <w:b/>
          <w:i/>
          <w:color w:val="FF0000"/>
          <w:sz w:val="22"/>
          <w:szCs w:val="22"/>
        </w:rPr>
        <w:t xml:space="preserve">              </w:t>
      </w:r>
      <w:r w:rsidRPr="00AD273B">
        <w:rPr>
          <w:rFonts w:ascii="Century Gothic" w:hAnsi="Century Gothic" w:cs="Arial"/>
          <w:b/>
          <w:i/>
          <w:color w:val="FF0000"/>
          <w:sz w:val="22"/>
          <w:szCs w:val="22"/>
        </w:rPr>
        <w:t>OBKROŽITI ŠTEVILKO SKLOPA ZA KATEREGA SE PODAJA P</w:t>
      </w:r>
      <w:r w:rsidR="00044B7A">
        <w:rPr>
          <w:rFonts w:ascii="Century Gothic" w:hAnsi="Century Gothic" w:cs="Arial"/>
          <w:b/>
          <w:i/>
          <w:color w:val="FF0000"/>
          <w:sz w:val="22"/>
          <w:szCs w:val="22"/>
        </w:rPr>
        <w:t>ONUDBA</w:t>
      </w:r>
    </w:p>
    <w:p w:rsidR="00AD273B" w:rsidRPr="00AD273B" w:rsidRDefault="00AD273B" w:rsidP="00AD273B">
      <w:pPr>
        <w:ind w:right="240"/>
        <w:jc w:val="both"/>
        <w:rPr>
          <w:rFonts w:ascii="Century Gothic" w:hAnsi="Century Gothic" w:cs="Arial"/>
          <w:sz w:val="22"/>
          <w:szCs w:val="22"/>
        </w:rPr>
      </w:pPr>
    </w:p>
    <w:p w:rsidR="00AD273B" w:rsidRPr="00AD273B" w:rsidRDefault="00AD273B" w:rsidP="00AD273B">
      <w:pPr>
        <w:ind w:right="240"/>
        <w:jc w:val="both"/>
        <w:rPr>
          <w:rFonts w:ascii="Century Gothic" w:hAnsi="Century Gothic" w:cs="Arial"/>
          <w:sz w:val="22"/>
          <w:szCs w:val="22"/>
        </w:rPr>
      </w:pPr>
    </w:p>
    <w:p w:rsidR="00AD273B" w:rsidRPr="00AD273B" w:rsidRDefault="00AD273B" w:rsidP="00AD273B">
      <w:pPr>
        <w:ind w:right="240"/>
        <w:jc w:val="both"/>
        <w:rPr>
          <w:rFonts w:ascii="Century Gothic" w:hAnsi="Century Gothic" w:cs="Arial"/>
          <w:sz w:val="22"/>
          <w:szCs w:val="22"/>
        </w:rPr>
      </w:pPr>
    </w:p>
    <w:p w:rsidR="00AD273B" w:rsidRPr="00AD273B" w:rsidRDefault="00AD273B" w:rsidP="00AD273B">
      <w:pPr>
        <w:ind w:right="240"/>
        <w:jc w:val="both"/>
        <w:rPr>
          <w:rFonts w:ascii="Century Gothic" w:hAnsi="Century Gothic" w:cs="Arial"/>
          <w:sz w:val="22"/>
          <w:szCs w:val="22"/>
        </w:rPr>
      </w:pPr>
    </w:p>
    <w:p w:rsidR="00AD273B" w:rsidRPr="00AD273B" w:rsidRDefault="00AD273B" w:rsidP="00AD273B">
      <w:pPr>
        <w:numPr>
          <w:ilvl w:val="0"/>
          <w:numId w:val="4"/>
        </w:numPr>
        <w:tabs>
          <w:tab w:val="left" w:pos="3969"/>
        </w:tabs>
        <w:spacing w:line="360" w:lineRule="auto"/>
        <w:ind w:left="714" w:hanging="357"/>
        <w:jc w:val="both"/>
        <w:rPr>
          <w:rFonts w:ascii="Century Gothic" w:hAnsi="Century Gothic"/>
        </w:rPr>
      </w:pPr>
      <w:r w:rsidRPr="00AD273B">
        <w:rPr>
          <w:rFonts w:ascii="Century Gothic" w:hAnsi="Century Gothic"/>
          <w:b/>
        </w:rPr>
        <w:t xml:space="preserve">Sklop Gozdarstvo: </w:t>
      </w:r>
      <w:r w:rsidRPr="00AD273B">
        <w:rPr>
          <w:rFonts w:ascii="Century Gothic" w:hAnsi="Century Gothic"/>
          <w:i/>
          <w:u w:val="single"/>
        </w:rPr>
        <w:t>gozdna zemljišča, gozdovi</w:t>
      </w:r>
      <w:r>
        <w:rPr>
          <w:rFonts w:ascii="Century Gothic" w:hAnsi="Century Gothic"/>
          <w:i/>
          <w:u w:val="single"/>
        </w:rPr>
        <w:t>.</w:t>
      </w:r>
    </w:p>
    <w:p w:rsidR="00AD273B" w:rsidRPr="00AD273B" w:rsidRDefault="00AD273B" w:rsidP="00AD273B">
      <w:pPr>
        <w:tabs>
          <w:tab w:val="left" w:pos="3969"/>
        </w:tabs>
        <w:spacing w:line="360" w:lineRule="auto"/>
        <w:ind w:left="714"/>
        <w:jc w:val="both"/>
        <w:rPr>
          <w:rFonts w:ascii="Century Gothic" w:hAnsi="Century Gothic"/>
        </w:rPr>
      </w:pPr>
    </w:p>
    <w:p w:rsidR="00AD273B" w:rsidRPr="00044B7A" w:rsidRDefault="00AD273B" w:rsidP="00AD273B">
      <w:pPr>
        <w:numPr>
          <w:ilvl w:val="0"/>
          <w:numId w:val="4"/>
        </w:numPr>
        <w:tabs>
          <w:tab w:val="left" w:pos="3969"/>
        </w:tabs>
        <w:spacing w:line="360" w:lineRule="auto"/>
        <w:ind w:left="714" w:hanging="357"/>
        <w:jc w:val="both"/>
        <w:rPr>
          <w:rFonts w:ascii="Century Gothic" w:eastAsia="Calibri" w:hAnsi="Century Gothic" w:cs="Arial"/>
          <w:sz w:val="22"/>
          <w:szCs w:val="22"/>
          <w:lang w:eastAsia="ar-SA"/>
        </w:rPr>
      </w:pPr>
      <w:r w:rsidRPr="00AD273B">
        <w:rPr>
          <w:rFonts w:ascii="Century Gothic" w:hAnsi="Century Gothic"/>
          <w:b/>
        </w:rPr>
        <w:t>Sklop Kmetijstvo:</w:t>
      </w:r>
      <w:r w:rsidRPr="00AD273B">
        <w:rPr>
          <w:rFonts w:ascii="Century Gothic" w:hAnsi="Century Gothic"/>
        </w:rPr>
        <w:t xml:space="preserve"> </w:t>
      </w:r>
      <w:r w:rsidRPr="00AD273B">
        <w:rPr>
          <w:rFonts w:ascii="Century Gothic" w:hAnsi="Century Gothic"/>
          <w:i/>
          <w:u w:val="single"/>
        </w:rPr>
        <w:t>kmetijska zemljišča.</w:t>
      </w:r>
    </w:p>
    <w:p w:rsidR="00044B7A" w:rsidRDefault="00044B7A" w:rsidP="00044B7A">
      <w:pPr>
        <w:pStyle w:val="Odstavekseznama"/>
        <w:rPr>
          <w:rFonts w:ascii="Century Gothic" w:hAnsi="Century Gothic" w:cs="Arial"/>
          <w:lang w:eastAsia="ar-SA"/>
        </w:rPr>
      </w:pPr>
    </w:p>
    <w:p w:rsidR="00044B7A" w:rsidRPr="00AD273B" w:rsidRDefault="00044B7A" w:rsidP="00044B7A">
      <w:pPr>
        <w:numPr>
          <w:ilvl w:val="0"/>
          <w:numId w:val="4"/>
        </w:numPr>
        <w:tabs>
          <w:tab w:val="left" w:pos="3969"/>
        </w:tabs>
        <w:spacing w:line="360" w:lineRule="auto"/>
        <w:ind w:left="714" w:hanging="357"/>
        <w:jc w:val="both"/>
        <w:rPr>
          <w:rFonts w:ascii="Century Gothic" w:eastAsia="Calibri" w:hAnsi="Century Gothic" w:cs="Arial"/>
          <w:sz w:val="22"/>
          <w:szCs w:val="22"/>
          <w:lang w:eastAsia="ar-SA"/>
        </w:rPr>
      </w:pPr>
      <w:r w:rsidRPr="00AD273B">
        <w:rPr>
          <w:rFonts w:ascii="Century Gothic" w:hAnsi="Century Gothic"/>
          <w:b/>
        </w:rPr>
        <w:t>Sklop Gradbeništvo:</w:t>
      </w:r>
      <w:r w:rsidRPr="00AD273B">
        <w:rPr>
          <w:rFonts w:ascii="Century Gothic" w:hAnsi="Century Gothic"/>
        </w:rPr>
        <w:t xml:space="preserve"> </w:t>
      </w:r>
      <w:r w:rsidRPr="00AD273B">
        <w:rPr>
          <w:rFonts w:ascii="Century Gothic" w:hAnsi="Century Gothic"/>
          <w:i/>
          <w:u w:val="single"/>
        </w:rPr>
        <w:t>stavbna zemljišča.</w:t>
      </w:r>
    </w:p>
    <w:p w:rsidR="00044B7A" w:rsidRPr="00AD273B" w:rsidRDefault="00044B7A" w:rsidP="00044B7A">
      <w:pPr>
        <w:tabs>
          <w:tab w:val="left" w:pos="3969"/>
        </w:tabs>
        <w:spacing w:line="360" w:lineRule="auto"/>
        <w:ind w:left="714"/>
        <w:jc w:val="both"/>
        <w:rPr>
          <w:rFonts w:ascii="Century Gothic" w:eastAsia="Calibri" w:hAnsi="Century Gothic" w:cs="Arial"/>
          <w:sz w:val="22"/>
          <w:szCs w:val="22"/>
          <w:lang w:eastAsia="ar-SA"/>
        </w:rPr>
      </w:pPr>
    </w:p>
    <w:p w:rsidR="00AD273B" w:rsidRPr="00447B41" w:rsidRDefault="00AD273B" w:rsidP="00AD273B">
      <w:pPr>
        <w:tabs>
          <w:tab w:val="left" w:pos="3969"/>
        </w:tabs>
        <w:spacing w:line="360" w:lineRule="auto"/>
        <w:ind w:left="714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:rsidR="00AD273B" w:rsidRPr="00F562B2" w:rsidRDefault="00AD273B" w:rsidP="00AD273B">
      <w:pPr>
        <w:tabs>
          <w:tab w:val="left" w:pos="3969"/>
        </w:tabs>
        <w:spacing w:line="360" w:lineRule="auto"/>
        <w:ind w:left="714"/>
        <w:jc w:val="both"/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151CF4" w:rsidRPr="006C19A2" w:rsidRDefault="00151CF4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7F5FFC" w:rsidRPr="006C19A2" w:rsidTr="009E0C00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KRAJ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GOPODARSKI SUBJEKT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ime in priimek </w:t>
            </w: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podpisnika</w:t>
            </w: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in podpis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6190" w:rsidRDefault="006C6190"/>
    <w:p w:rsidR="00ED2A10" w:rsidRDefault="00ED2A10"/>
    <w:p w:rsidR="00ED2A10" w:rsidRDefault="00ED2A10"/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bookmarkStart w:id="3" w:name="_Hlk535923704"/>
    </w:p>
    <w:bookmarkEnd w:id="3"/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83C0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62EBC" w:rsidRDefault="00862EBC" w:rsidP="00783C08">
      <w:r>
        <w:separator/>
      </w:r>
    </w:p>
  </w:endnote>
  <w:endnote w:type="continuationSeparator" w:id="0">
    <w:p w:rsidR="00862EBC" w:rsidRDefault="00862EBC" w:rsidP="0078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14764705"/>
      <w:docPartObj>
        <w:docPartGallery w:val="Page Numbers (Bottom of Page)"/>
        <w:docPartUnique/>
      </w:docPartObj>
    </w:sdtPr>
    <w:sdtEndPr/>
    <w:sdtContent>
      <w:p w:rsidR="00783C08" w:rsidRDefault="00783C0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83C08" w:rsidRDefault="00D300BE">
    <w:pPr>
      <w:pStyle w:val="Noga"/>
    </w:pPr>
    <w:r>
      <w:rPr>
        <w:rFonts w:ascii="Century Gothic" w:hAnsi="Century Gothic" w:cstheme="minorHAnsi"/>
        <w:kern w:val="3"/>
        <w:sz w:val="20"/>
        <w:szCs w:val="20"/>
        <w:lang w:eastAsia="zh-CN"/>
      </w:rPr>
      <w:t>CEN</w:t>
    </w:r>
    <w:r w:rsidR="00783C08" w:rsidRPr="007F5FFC">
      <w:rPr>
        <w:rFonts w:ascii="Century Gothic" w:hAnsi="Century Gothic" w:cstheme="minorHAnsi"/>
        <w:kern w:val="3"/>
        <w:sz w:val="20"/>
        <w:szCs w:val="20"/>
        <w:lang w:eastAsia="zh-CN"/>
      </w:rPr>
      <w:t xml:space="preserve"> 20</w:t>
    </w:r>
    <w:r w:rsidR="00A471C6">
      <w:rPr>
        <w:rFonts w:ascii="Century Gothic" w:hAnsi="Century Gothic" w:cstheme="minorHAnsi"/>
        <w:kern w:val="3"/>
        <w:sz w:val="20"/>
        <w:szCs w:val="20"/>
        <w:lang w:eastAsia="zh-CN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62EBC" w:rsidRDefault="00862EBC" w:rsidP="00783C08">
      <w:r>
        <w:separator/>
      </w:r>
    </w:p>
  </w:footnote>
  <w:footnote w:type="continuationSeparator" w:id="0">
    <w:p w:rsidR="00862EBC" w:rsidRDefault="00862EBC" w:rsidP="00783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539DA"/>
    <w:multiLevelType w:val="hybridMultilevel"/>
    <w:tmpl w:val="B524DA2A"/>
    <w:lvl w:ilvl="0" w:tplc="181C38E4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ascii="Arial" w:eastAsia="Calibri" w:hAnsi="Arial" w:cs="Arial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11170"/>
    <w:multiLevelType w:val="multilevel"/>
    <w:tmpl w:val="CAB8ACD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FC"/>
    <w:rsid w:val="00044B7A"/>
    <w:rsid w:val="00151CF4"/>
    <w:rsid w:val="003B0604"/>
    <w:rsid w:val="003F158B"/>
    <w:rsid w:val="00473A48"/>
    <w:rsid w:val="00493298"/>
    <w:rsid w:val="00521946"/>
    <w:rsid w:val="00566BAA"/>
    <w:rsid w:val="006C6190"/>
    <w:rsid w:val="0073061A"/>
    <w:rsid w:val="007722F1"/>
    <w:rsid w:val="00783C08"/>
    <w:rsid w:val="007F5FFC"/>
    <w:rsid w:val="00862EBC"/>
    <w:rsid w:val="008D6173"/>
    <w:rsid w:val="00A471C6"/>
    <w:rsid w:val="00A67706"/>
    <w:rsid w:val="00AC2D39"/>
    <w:rsid w:val="00AD273B"/>
    <w:rsid w:val="00D300BE"/>
    <w:rsid w:val="00D66B5A"/>
    <w:rsid w:val="00ED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52D04"/>
  <w15:chartTrackingRefBased/>
  <w15:docId w15:val="{0E68AD99-699D-4B3C-9201-C4E4BE31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F5FF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 Gothic" w:eastAsia="Calibri" w:hAnsi="Century Gothic" w:cstheme="minorHAnsi"/>
      <w:b/>
      <w:bCs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7F5FFC"/>
    <w:rPr>
      <w:rFonts w:ascii="Century Gothic" w:eastAsia="Calibri" w:hAnsi="Century Gothic" w:cstheme="minorHAnsi"/>
      <w:b/>
      <w:bCs/>
      <w:iCs/>
      <w:spacing w:val="20"/>
      <w:shd w:val="clear" w:color="auto" w:fill="C9C9C9" w:themeFill="accent3" w:themeFillTint="99"/>
      <w:lang w:eastAsia="zh-CN"/>
    </w:rPr>
  </w:style>
  <w:style w:type="character" w:styleId="Besedilooznabemesta">
    <w:name w:val="Placeholder Text"/>
    <w:basedOn w:val="Privzetapisavaodstavka"/>
    <w:uiPriority w:val="99"/>
    <w:semiHidden/>
    <w:rsid w:val="007F5FFC"/>
    <w:rPr>
      <w:color w:val="808080"/>
    </w:rPr>
  </w:style>
  <w:style w:type="paragraph" w:styleId="Odstavekseznama">
    <w:name w:val="List Paragraph"/>
    <w:basedOn w:val="Navaden"/>
    <w:uiPriority w:val="34"/>
    <w:qFormat/>
    <w:rsid w:val="00783C08"/>
    <w:pPr>
      <w:spacing w:after="200" w:line="276" w:lineRule="auto"/>
      <w:ind w:left="720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paragraph" w:styleId="Brezrazmikov">
    <w:name w:val="No Spacing"/>
    <w:link w:val="BrezrazmikovZnak"/>
    <w:qFormat/>
    <w:rsid w:val="00783C08"/>
    <w:pPr>
      <w:spacing w:after="0"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783C08"/>
    <w:rPr>
      <w:rFonts w:ascii="Calibri" w:eastAsia="Times New Roman" w:hAnsi="Calibri" w:cs="Calibri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83C08"/>
    <w:pPr>
      <w:spacing w:after="120" w:line="276" w:lineRule="auto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83C08"/>
    <w:rPr>
      <w:rFonts w:ascii="Cambria" w:eastAsia="Calibri" w:hAnsi="Cambria" w:cs="Cambria"/>
      <w:color w:val="000000"/>
    </w:rPr>
  </w:style>
  <w:style w:type="paragraph" w:styleId="Glava">
    <w:name w:val="header"/>
    <w:basedOn w:val="Navaden"/>
    <w:link w:val="Glav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Cenitve nepremičnin«  z oznako CEN 2019</vt:lpstr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Cenitve nepremičnin«  z oznako CEN 2019</dc:title>
  <dc:subject/>
  <dc:creator>Darija Prudič</dc:creator>
  <cp:keywords/>
  <dc:description/>
  <cp:lastModifiedBy>Darija Prudič</cp:lastModifiedBy>
  <cp:revision>6</cp:revision>
  <dcterms:created xsi:type="dcterms:W3CDTF">2019-03-26T07:50:00Z</dcterms:created>
  <dcterms:modified xsi:type="dcterms:W3CDTF">2020-11-18T09:55:00Z</dcterms:modified>
</cp:coreProperties>
</file>